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936613" w:rsidRPr="00C05F0B" w:rsidRDefault="00936613" w:rsidP="00936613">
      <w:pPr>
        <w:spacing w:before="120"/>
        <w:jc w:val="both"/>
        <w:rPr>
          <w:sz w:val="22"/>
          <w:szCs w:val="22"/>
        </w:rPr>
      </w:pPr>
      <w:r w:rsidRPr="00C05F0B">
        <w:rPr>
          <w:sz w:val="22"/>
          <w:szCs w:val="22"/>
        </w:rPr>
        <w:t xml:space="preserve">Форма </w:t>
      </w:r>
      <w:r>
        <w:rPr>
          <w:sz w:val="22"/>
          <w:szCs w:val="22"/>
        </w:rPr>
        <w:t>5.</w:t>
      </w:r>
    </w:p>
    <w:p w:rsidR="00936613" w:rsidRDefault="00936613" w:rsidP="00936613">
      <w:pPr>
        <w:jc w:val="both"/>
        <w:rPr>
          <w:sz w:val="22"/>
          <w:szCs w:val="22"/>
        </w:rPr>
      </w:pPr>
    </w:p>
    <w:p w:rsidR="00936613" w:rsidRPr="000D0F8A" w:rsidRDefault="00936613" w:rsidP="00936613">
      <w:pPr>
        <w:jc w:val="both"/>
        <w:rPr>
          <w:sz w:val="22"/>
          <w:szCs w:val="22"/>
        </w:rPr>
      </w:pPr>
      <w:r w:rsidRPr="000D0F8A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936613" w:rsidRPr="00936613" w:rsidRDefault="00936613" w:rsidP="00936613">
      <w:pPr>
        <w:jc w:val="both"/>
        <w:rPr>
          <w:sz w:val="22"/>
          <w:szCs w:val="22"/>
        </w:rPr>
      </w:pPr>
      <w:r w:rsidRPr="00936613">
        <w:rPr>
          <w:sz w:val="22"/>
          <w:szCs w:val="22"/>
        </w:rPr>
        <w:t xml:space="preserve">ИНН (или иной идентификационный номер) участника: </w:t>
      </w:r>
      <w:r w:rsidRPr="00936613">
        <w:rPr>
          <w:sz w:val="22"/>
          <w:szCs w:val="22"/>
          <w:u w:val="single"/>
        </w:rPr>
        <w:t>1657092680</w:t>
      </w:r>
    </w:p>
    <w:p w:rsidR="00936613" w:rsidRPr="00936613" w:rsidRDefault="00936613" w:rsidP="00936613">
      <w:pPr>
        <w:jc w:val="both"/>
        <w:rPr>
          <w:i/>
          <w:iCs/>
          <w:color w:val="0000FF"/>
          <w:sz w:val="22"/>
          <w:szCs w:val="22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936613" w:rsidRDefault="00936613" w:rsidP="00936613">
      <w:pPr>
        <w:tabs>
          <w:tab w:val="right" w:pos="9720"/>
        </w:tabs>
        <w:spacing w:line="360" w:lineRule="auto"/>
        <w:jc w:val="center"/>
        <w:rPr>
          <w:b/>
          <w:sz w:val="22"/>
          <w:szCs w:val="22"/>
        </w:rPr>
      </w:pPr>
    </w:p>
    <w:p w:rsidR="00936613" w:rsidRPr="00936613" w:rsidRDefault="00936613" w:rsidP="00936613">
      <w:pPr>
        <w:tabs>
          <w:tab w:val="right" w:pos="9720"/>
        </w:tabs>
        <w:spacing w:line="360" w:lineRule="auto"/>
        <w:jc w:val="center"/>
        <w:rPr>
          <w:b/>
          <w:sz w:val="22"/>
          <w:szCs w:val="22"/>
        </w:rPr>
      </w:pPr>
      <w:r w:rsidRPr="00936613">
        <w:rPr>
          <w:b/>
          <w:sz w:val="22"/>
          <w:szCs w:val="22"/>
        </w:rPr>
        <w:t>Информация о собственниках (акционерах) организац</w:t>
      </w:r>
      <w:proofErr w:type="gramStart"/>
      <w:r w:rsidRPr="00936613">
        <w:rPr>
          <w:b/>
          <w:sz w:val="22"/>
          <w:szCs w:val="22"/>
        </w:rPr>
        <w:t xml:space="preserve">ии </w:t>
      </w:r>
      <w:r w:rsidRPr="00936613">
        <w:rPr>
          <w:b/>
          <w:sz w:val="22"/>
          <w:szCs w:val="22"/>
          <w:u w:val="single"/>
        </w:rPr>
        <w:t>ООО</w:t>
      </w:r>
      <w:proofErr w:type="gramEnd"/>
      <w:r w:rsidRPr="00936613">
        <w:rPr>
          <w:b/>
          <w:sz w:val="22"/>
          <w:szCs w:val="22"/>
          <w:u w:val="single"/>
        </w:rPr>
        <w:t xml:space="preserve"> «Северская Трубная Компания»</w:t>
      </w:r>
    </w:p>
    <w:p w:rsidR="00936613" w:rsidRPr="00936613" w:rsidRDefault="00936613" w:rsidP="00936613">
      <w:pPr>
        <w:tabs>
          <w:tab w:val="right" w:pos="9720"/>
        </w:tabs>
        <w:spacing w:line="360" w:lineRule="auto"/>
        <w:jc w:val="center"/>
        <w:rPr>
          <w:b/>
          <w:sz w:val="22"/>
          <w:szCs w:val="22"/>
        </w:rPr>
      </w:pPr>
      <w:r w:rsidRPr="00936613">
        <w:rPr>
          <w:b/>
          <w:sz w:val="22"/>
          <w:szCs w:val="22"/>
        </w:rPr>
        <w:t xml:space="preserve"> претендента на поставку товаров, работ и услуг для ОАО «НК «Роснефть»</w:t>
      </w:r>
    </w:p>
    <w:p w:rsidR="00936613" w:rsidRPr="00936613" w:rsidRDefault="00936613" w:rsidP="00936613">
      <w:pPr>
        <w:tabs>
          <w:tab w:val="right" w:pos="9720"/>
        </w:tabs>
        <w:spacing w:line="360" w:lineRule="auto"/>
        <w:jc w:val="center"/>
        <w:rPr>
          <w:sz w:val="22"/>
          <w:szCs w:val="22"/>
        </w:rPr>
      </w:pPr>
      <w:r w:rsidRPr="00936613">
        <w:rPr>
          <w:sz w:val="22"/>
          <w:szCs w:val="22"/>
        </w:rPr>
        <w:t>(с указанием всей цепочки собственников, включая бенефициаров (</w:t>
      </w:r>
      <w:r w:rsidRPr="00936613">
        <w:rPr>
          <w:b/>
          <w:sz w:val="22"/>
          <w:szCs w:val="22"/>
        </w:rPr>
        <w:t>в том числе конечных</w:t>
      </w:r>
      <w:r w:rsidRPr="00936613">
        <w:rPr>
          <w:sz w:val="22"/>
          <w:szCs w:val="22"/>
        </w:rPr>
        <w:t>))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8"/>
        <w:gridCol w:w="3848"/>
        <w:gridCol w:w="3535"/>
      </w:tblGrid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spacing w:before="134"/>
              <w:ind w:right="14"/>
              <w:jc w:val="center"/>
              <w:rPr>
                <w:sz w:val="22"/>
                <w:szCs w:val="22"/>
              </w:rPr>
            </w:pPr>
            <w:r w:rsidRPr="00936613">
              <w:rPr>
                <w:sz w:val="22"/>
                <w:szCs w:val="22"/>
              </w:rPr>
              <w:t>Наименование организации (наименование, местонахождение, ИНН)</w:t>
            </w: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spacing w:before="134"/>
              <w:ind w:right="14"/>
              <w:jc w:val="center"/>
              <w:rPr>
                <w:sz w:val="22"/>
                <w:szCs w:val="22"/>
              </w:rPr>
            </w:pPr>
            <w:r w:rsidRPr="00936613">
              <w:rPr>
                <w:sz w:val="22"/>
                <w:szCs w:val="22"/>
              </w:rPr>
              <w:t xml:space="preserve">Собственники (акционеры) организации, с указанием </w:t>
            </w:r>
            <w:r w:rsidRPr="00936613">
              <w:rPr>
                <w:b/>
                <w:sz w:val="22"/>
                <w:szCs w:val="22"/>
              </w:rPr>
              <w:t>доли в %</w:t>
            </w:r>
            <w:r w:rsidRPr="00936613">
              <w:rPr>
                <w:sz w:val="22"/>
                <w:szCs w:val="22"/>
              </w:rPr>
              <w:t xml:space="preserve"> (наименование, местонахождение, ИНН)</w:t>
            </w: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spacing w:before="134"/>
              <w:ind w:right="14"/>
              <w:jc w:val="center"/>
              <w:rPr>
                <w:sz w:val="22"/>
                <w:szCs w:val="22"/>
              </w:rPr>
            </w:pPr>
            <w:r w:rsidRPr="00936613">
              <w:rPr>
                <w:sz w:val="22"/>
                <w:szCs w:val="22"/>
              </w:rPr>
              <w:t>Подтверждающие документы, наименование реквизиты, паспортные данные</w:t>
            </w:r>
          </w:p>
        </w:tc>
      </w:tr>
      <w:tr w:rsidR="00936613" w:rsidRPr="00936613" w:rsidTr="004E357A">
        <w:tc>
          <w:tcPr>
            <w:tcW w:w="5000" w:type="pct"/>
            <w:gridSpan w:val="3"/>
            <w:shd w:val="clear" w:color="auto" w:fill="D9D9D9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b/>
                <w:sz w:val="22"/>
                <w:szCs w:val="22"/>
                <w:lang w:val="en-US"/>
              </w:rPr>
            </w:pPr>
            <w:r w:rsidRPr="00936613">
              <w:rPr>
                <w:b/>
                <w:sz w:val="22"/>
                <w:szCs w:val="22"/>
                <w:lang w:val="en-US"/>
              </w:rPr>
              <w:t xml:space="preserve">I. </w:t>
            </w:r>
            <w:proofErr w:type="spellStart"/>
            <w:r w:rsidRPr="00936613">
              <w:rPr>
                <w:b/>
                <w:sz w:val="22"/>
                <w:szCs w:val="22"/>
                <w:lang w:val="en-US"/>
              </w:rPr>
              <w:t>Организация-претендент</w:t>
            </w:r>
            <w:proofErr w:type="spellEnd"/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 «Северская Трубная Компания», 1657092680</w:t>
            </w:r>
          </w:p>
        </w:tc>
        <w:tc>
          <w:tcPr>
            <w:tcW w:w="1820" w:type="pct"/>
            <w:vAlign w:val="center"/>
          </w:tcPr>
          <w:p w:rsidR="00936613" w:rsidRPr="00936613" w:rsidRDefault="004E357A" w:rsidP="004E357A">
            <w:pPr>
              <w:ind w:left="-42"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Макеев Константин Сергеевич</w:t>
            </w:r>
            <w:r w:rsidR="00F67CDC">
              <w:rPr>
                <w:sz w:val="22"/>
                <w:szCs w:val="22"/>
              </w:rPr>
              <w:t xml:space="preserve"> (35%)</w:t>
            </w:r>
            <w:r>
              <w:rPr>
                <w:sz w:val="22"/>
                <w:szCs w:val="22"/>
              </w:rPr>
              <w:t>, 620014, Свердловская область, г. Екатеринбург, ул. Хохрякова, д. 74, офис 1405</w:t>
            </w:r>
            <w:r w:rsidR="00F67CDC">
              <w:rPr>
                <w:sz w:val="22"/>
                <w:szCs w:val="22"/>
              </w:rPr>
              <w:t>, 662603249123</w:t>
            </w:r>
          </w:p>
        </w:tc>
        <w:tc>
          <w:tcPr>
            <w:tcW w:w="1672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Протокол № 1 от 17.02.2010 г., паспорт РФ 65 05 № 116360 </w:t>
            </w: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 «Северская Трубная Компания», 1657092680</w:t>
            </w:r>
          </w:p>
        </w:tc>
        <w:tc>
          <w:tcPr>
            <w:tcW w:w="1820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Панин Владимир Михайлович</w:t>
            </w:r>
            <w:r w:rsidR="00F67CDC">
              <w:rPr>
                <w:sz w:val="22"/>
                <w:szCs w:val="22"/>
              </w:rPr>
              <w:t xml:space="preserve"> (30%)</w:t>
            </w:r>
            <w:r>
              <w:rPr>
                <w:sz w:val="22"/>
                <w:szCs w:val="22"/>
              </w:rPr>
              <w:t>, 620014, Свердловская область, г. Екатеринбург, ул. Хохрякова, д. 74, офис 1405</w:t>
            </w:r>
            <w:r w:rsidR="00F67CDC">
              <w:rPr>
                <w:sz w:val="22"/>
                <w:szCs w:val="22"/>
              </w:rPr>
              <w:t>, 662603347106</w:t>
            </w:r>
          </w:p>
        </w:tc>
        <w:tc>
          <w:tcPr>
            <w:tcW w:w="1672" w:type="pct"/>
            <w:vAlign w:val="center"/>
          </w:tcPr>
          <w:p w:rsidR="00936613" w:rsidRPr="004E357A" w:rsidRDefault="004E357A" w:rsidP="004E35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Протокол № 1 от 17.02.2010 г., паспорт РФ 65 01 № 919442</w:t>
            </w: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 «Северская Трубная Компания», 1657092680</w:t>
            </w:r>
          </w:p>
        </w:tc>
        <w:tc>
          <w:tcPr>
            <w:tcW w:w="1820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Ефимцев Константин Юрьевич</w:t>
            </w:r>
            <w:r w:rsidR="00F67CDC">
              <w:rPr>
                <w:sz w:val="22"/>
                <w:szCs w:val="22"/>
              </w:rPr>
              <w:t xml:space="preserve"> (35%)</w:t>
            </w:r>
            <w:r>
              <w:rPr>
                <w:sz w:val="22"/>
                <w:szCs w:val="22"/>
              </w:rPr>
              <w:t>, 620014, Свердловская область, г. Екатеринбург, ул. Хохрякова, д. 74, офис 1405</w:t>
            </w:r>
            <w:r w:rsidR="00F67CDC">
              <w:rPr>
                <w:sz w:val="22"/>
                <w:szCs w:val="22"/>
              </w:rPr>
              <w:t>, 662606727804</w:t>
            </w:r>
          </w:p>
        </w:tc>
        <w:tc>
          <w:tcPr>
            <w:tcW w:w="1672" w:type="pct"/>
            <w:vAlign w:val="center"/>
          </w:tcPr>
          <w:p w:rsidR="00936613" w:rsidRPr="00936613" w:rsidRDefault="004E357A" w:rsidP="004E357A">
            <w:pPr>
              <w:ind w:right="14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Протокол № 1 от 17.02.2010 г., паспорт РФ 65 05 №116360</w:t>
            </w:r>
          </w:p>
        </w:tc>
      </w:tr>
      <w:tr w:rsidR="00936613" w:rsidRPr="00936613" w:rsidTr="004E357A">
        <w:tc>
          <w:tcPr>
            <w:tcW w:w="5000" w:type="pct"/>
            <w:gridSpan w:val="3"/>
            <w:shd w:val="clear" w:color="auto" w:fill="D9D9D9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b/>
                <w:sz w:val="22"/>
                <w:szCs w:val="22"/>
              </w:rPr>
            </w:pPr>
            <w:r w:rsidRPr="00936613">
              <w:rPr>
                <w:b/>
                <w:sz w:val="22"/>
                <w:szCs w:val="22"/>
                <w:lang w:val="en-US"/>
              </w:rPr>
              <w:t>II</w:t>
            </w:r>
            <w:r w:rsidRPr="00936613">
              <w:rPr>
                <w:b/>
                <w:sz w:val="22"/>
                <w:szCs w:val="22"/>
              </w:rPr>
              <w:t>. Юридические лица, являющиеся собственники организации – претендента</w:t>
            </w: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5000" w:type="pct"/>
            <w:gridSpan w:val="3"/>
            <w:shd w:val="clear" w:color="auto" w:fill="D9D9D9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b/>
                <w:sz w:val="22"/>
                <w:szCs w:val="22"/>
              </w:rPr>
            </w:pPr>
            <w:r w:rsidRPr="00936613">
              <w:rPr>
                <w:b/>
                <w:sz w:val="22"/>
                <w:szCs w:val="22"/>
                <w:lang w:val="en-US"/>
              </w:rPr>
              <w:t>III</w:t>
            </w:r>
            <w:r w:rsidRPr="00936613">
              <w:rPr>
                <w:b/>
                <w:sz w:val="22"/>
                <w:szCs w:val="22"/>
              </w:rPr>
              <w:t>. Юридические лица, являющиеся собственниками собственников  организации -  претендента</w:t>
            </w: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rPr>
          <w:trHeight w:val="136"/>
        </w:trPr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5000" w:type="pct"/>
            <w:gridSpan w:val="3"/>
            <w:shd w:val="clear" w:color="auto" w:fill="D9D9D9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b/>
                <w:sz w:val="22"/>
                <w:szCs w:val="22"/>
              </w:rPr>
            </w:pPr>
            <w:r w:rsidRPr="00936613">
              <w:rPr>
                <w:b/>
                <w:sz w:val="22"/>
                <w:szCs w:val="22"/>
                <w:lang w:val="en-US"/>
              </w:rPr>
              <w:t>IV</w:t>
            </w:r>
            <w:r w:rsidRPr="00936613">
              <w:rPr>
                <w:b/>
                <w:sz w:val="22"/>
                <w:szCs w:val="22"/>
              </w:rPr>
              <w:t>. Юридические лица, являющиеся собственниками следующих уровней (до конечных)  …</w:t>
            </w: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left="-42"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  <w:tr w:rsidR="00936613" w:rsidRPr="00936613" w:rsidTr="004E357A">
        <w:tc>
          <w:tcPr>
            <w:tcW w:w="1508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pct"/>
            <w:vAlign w:val="center"/>
          </w:tcPr>
          <w:p w:rsidR="00936613" w:rsidRPr="00936613" w:rsidRDefault="00936613" w:rsidP="004E357A">
            <w:pPr>
              <w:ind w:right="14"/>
              <w:jc w:val="center"/>
              <w:rPr>
                <w:sz w:val="22"/>
                <w:szCs w:val="22"/>
              </w:rPr>
            </w:pPr>
          </w:p>
        </w:tc>
      </w:tr>
    </w:tbl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360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 xml:space="preserve">Настоящим </w:t>
      </w:r>
      <w:r w:rsidR="004E357A" w:rsidRPr="004E357A">
        <w:rPr>
          <w:bCs/>
          <w:sz w:val="22"/>
          <w:szCs w:val="22"/>
          <w:u w:val="single"/>
        </w:rPr>
        <w:t>ООО «Северская Трубная Компания»</w:t>
      </w:r>
      <w:r w:rsidR="004E357A">
        <w:rPr>
          <w:bCs/>
          <w:sz w:val="22"/>
          <w:szCs w:val="22"/>
        </w:rPr>
        <w:t xml:space="preserve"> </w:t>
      </w:r>
      <w:r w:rsidRPr="00936613">
        <w:rPr>
          <w:bCs/>
          <w:i/>
          <w:color w:val="333399"/>
          <w:sz w:val="22"/>
          <w:szCs w:val="22"/>
        </w:rPr>
        <w:t>(</w:t>
      </w:r>
      <w:r w:rsidRPr="00936613">
        <w:rPr>
          <w:bCs/>
          <w:i/>
          <w:color w:val="002060"/>
          <w:sz w:val="22"/>
          <w:szCs w:val="22"/>
        </w:rPr>
        <w:t>наименование организации-претендента)</w:t>
      </w:r>
      <w:r w:rsidRPr="00936613">
        <w:rPr>
          <w:bCs/>
          <w:color w:val="333399"/>
          <w:sz w:val="22"/>
          <w:szCs w:val="22"/>
        </w:rPr>
        <w:t xml:space="preserve"> </w:t>
      </w:r>
      <w:r w:rsidRPr="00936613">
        <w:rPr>
          <w:bCs/>
          <w:sz w:val="22"/>
          <w:szCs w:val="22"/>
        </w:rPr>
        <w:t>гарантирует, что: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 xml:space="preserve">- вышеуказанные персональные данные получены с письменного согласия их субъекта, с соблюдением порядка и требований Федерального закона от 27.07.2006 г. №152-ФЗ «О персональных данных», а так же </w:t>
      </w:r>
      <w:r w:rsidRPr="00936613">
        <w:rPr>
          <w:bCs/>
          <w:sz w:val="22"/>
          <w:szCs w:val="22"/>
        </w:rPr>
        <w:lastRenderedPageBreak/>
        <w:t>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 xml:space="preserve">- </w:t>
      </w:r>
      <w:r w:rsidR="004E357A" w:rsidRPr="004E357A">
        <w:rPr>
          <w:bCs/>
          <w:sz w:val="22"/>
          <w:szCs w:val="22"/>
          <w:u w:val="single"/>
        </w:rPr>
        <w:t>ООО «Северская Трубная Компания»</w:t>
      </w:r>
      <w:r w:rsidR="004E357A" w:rsidRPr="00936613">
        <w:rPr>
          <w:bCs/>
          <w:i/>
          <w:color w:val="002060"/>
          <w:sz w:val="22"/>
          <w:szCs w:val="22"/>
        </w:rPr>
        <w:t xml:space="preserve"> </w:t>
      </w:r>
      <w:r w:rsidRPr="00936613">
        <w:rPr>
          <w:bCs/>
          <w:i/>
          <w:color w:val="002060"/>
          <w:sz w:val="22"/>
          <w:szCs w:val="22"/>
        </w:rPr>
        <w:t xml:space="preserve">(наименование организации-претендента) </w:t>
      </w:r>
      <w:r w:rsidRPr="00936613">
        <w:rPr>
          <w:bCs/>
          <w:sz w:val="22"/>
          <w:szCs w:val="22"/>
        </w:rPr>
        <w:t>имеет все необходимые согласия и права на передачу вышеуказанных персональных данных в ОАО «НК «Роснефть»;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>- субъект персональных данных был уведомлен, что оператором его персональных данных будет ОАО «НК «Роснефть» и дал на это согласие;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color w:val="002060"/>
          <w:sz w:val="22"/>
          <w:szCs w:val="22"/>
        </w:rPr>
      </w:pPr>
      <w:r w:rsidRPr="00936613">
        <w:rPr>
          <w:bCs/>
          <w:sz w:val="22"/>
          <w:szCs w:val="22"/>
        </w:rPr>
        <w:t xml:space="preserve">- при даче согласия целью предоставления персональных данных было указано: проверка </w:t>
      </w:r>
      <w:proofErr w:type="spellStart"/>
      <w:r w:rsidRPr="00936613">
        <w:rPr>
          <w:bCs/>
          <w:sz w:val="22"/>
          <w:szCs w:val="22"/>
        </w:rPr>
        <w:t>аффилированности</w:t>
      </w:r>
      <w:proofErr w:type="spellEnd"/>
      <w:r w:rsidRPr="00936613">
        <w:rPr>
          <w:bCs/>
          <w:sz w:val="22"/>
          <w:szCs w:val="22"/>
        </w:rPr>
        <w:t xml:space="preserve"> </w:t>
      </w:r>
      <w:r w:rsidR="004E357A" w:rsidRPr="004E357A">
        <w:rPr>
          <w:bCs/>
          <w:sz w:val="22"/>
          <w:szCs w:val="22"/>
          <w:u w:val="single"/>
        </w:rPr>
        <w:t>ООО «Северская Трубная Компания»</w:t>
      </w:r>
      <w:r w:rsidR="004E357A" w:rsidRPr="00936613">
        <w:rPr>
          <w:bCs/>
          <w:i/>
          <w:color w:val="333399"/>
          <w:sz w:val="22"/>
          <w:szCs w:val="22"/>
        </w:rPr>
        <w:t xml:space="preserve"> </w:t>
      </w:r>
      <w:r w:rsidRPr="00936613">
        <w:rPr>
          <w:bCs/>
          <w:i/>
          <w:color w:val="333399"/>
          <w:sz w:val="22"/>
          <w:szCs w:val="22"/>
        </w:rPr>
        <w:t>(</w:t>
      </w:r>
      <w:r w:rsidRPr="00936613">
        <w:rPr>
          <w:bCs/>
          <w:i/>
          <w:color w:val="002060"/>
          <w:sz w:val="22"/>
          <w:szCs w:val="22"/>
        </w:rPr>
        <w:t>наименование организации-претендента)</w:t>
      </w:r>
      <w:r w:rsidRPr="00936613">
        <w:rPr>
          <w:bCs/>
          <w:color w:val="002060"/>
          <w:sz w:val="22"/>
          <w:szCs w:val="22"/>
        </w:rPr>
        <w:t xml:space="preserve"> с другими участниками закупки;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>- срок, в течение которого ОАО «НК «Роснефть» имеет право обрабатывать персональные данные, составляет 5 (пяти) лет с момента получения персональных данных.</w:t>
      </w:r>
    </w:p>
    <w:p w:rsidR="00936613" w:rsidRPr="00936613" w:rsidRDefault="00936613" w:rsidP="00936613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936613">
        <w:rPr>
          <w:bCs/>
          <w:sz w:val="22"/>
          <w:szCs w:val="22"/>
        </w:rPr>
        <w:t xml:space="preserve">В случае отзыва субъектом персональных данных согласия на обработку ОАО «НК «Роснефть» вышеуказанных персональных данных его субъектом </w:t>
      </w:r>
      <w:r w:rsidR="004E357A" w:rsidRPr="004E357A">
        <w:rPr>
          <w:bCs/>
          <w:sz w:val="22"/>
          <w:szCs w:val="22"/>
          <w:u w:val="single"/>
        </w:rPr>
        <w:t>ООО «Северская Трубная Компания»</w:t>
      </w:r>
      <w:r w:rsidR="004E357A" w:rsidRPr="00936613">
        <w:rPr>
          <w:bCs/>
          <w:i/>
          <w:color w:val="333399"/>
          <w:sz w:val="22"/>
          <w:szCs w:val="22"/>
        </w:rPr>
        <w:t xml:space="preserve"> </w:t>
      </w:r>
      <w:r w:rsidRPr="00936613">
        <w:rPr>
          <w:bCs/>
          <w:i/>
          <w:color w:val="333399"/>
          <w:sz w:val="22"/>
          <w:szCs w:val="22"/>
        </w:rPr>
        <w:t>(</w:t>
      </w:r>
      <w:r w:rsidRPr="00936613">
        <w:rPr>
          <w:bCs/>
          <w:i/>
          <w:color w:val="002060"/>
          <w:sz w:val="22"/>
          <w:szCs w:val="22"/>
        </w:rPr>
        <w:t>наименование организации-претендента)</w:t>
      </w:r>
      <w:r w:rsidRPr="00936613">
        <w:rPr>
          <w:bCs/>
          <w:color w:val="002060"/>
          <w:sz w:val="22"/>
          <w:szCs w:val="22"/>
        </w:rPr>
        <w:t xml:space="preserve"> </w:t>
      </w:r>
      <w:r w:rsidRPr="00936613">
        <w:rPr>
          <w:bCs/>
          <w:sz w:val="22"/>
          <w:szCs w:val="22"/>
        </w:rPr>
        <w:t>обязуется незамедлительно сообщить об этом в ОАО «НК «Роснефть» в письменном виде.</w:t>
      </w:r>
    </w:p>
    <w:p w:rsidR="00936613" w:rsidRPr="00936613" w:rsidRDefault="00936613" w:rsidP="00936613">
      <w:pPr>
        <w:rPr>
          <w:b/>
          <w:i/>
          <w:sz w:val="22"/>
          <w:szCs w:val="22"/>
          <w:u w:val="single"/>
        </w:rPr>
      </w:pPr>
      <w:r w:rsidRPr="00936613">
        <w:rPr>
          <w:b/>
          <w:i/>
          <w:sz w:val="22"/>
          <w:szCs w:val="22"/>
          <w:u w:val="single"/>
        </w:rPr>
        <w:t xml:space="preserve">Примечание: </w:t>
      </w:r>
    </w:p>
    <w:p w:rsidR="00936613" w:rsidRPr="00936613" w:rsidRDefault="00936613" w:rsidP="00936613">
      <w:pPr>
        <w:numPr>
          <w:ilvl w:val="0"/>
          <w:numId w:val="29"/>
        </w:numPr>
        <w:rPr>
          <w:i/>
          <w:sz w:val="22"/>
          <w:szCs w:val="22"/>
        </w:rPr>
      </w:pPr>
      <w:r w:rsidRPr="00936613">
        <w:rPr>
          <w:i/>
          <w:sz w:val="22"/>
          <w:szCs w:val="22"/>
        </w:rPr>
        <w:t xml:space="preserve">для собственников / бенефициаров / акционеров физических лиц указать  ФИО, паспортные данные и долю </w:t>
      </w:r>
      <w:proofErr w:type="gramStart"/>
      <w:r w:rsidRPr="00936613">
        <w:rPr>
          <w:i/>
          <w:sz w:val="22"/>
          <w:szCs w:val="22"/>
        </w:rPr>
        <w:t>в</w:t>
      </w:r>
      <w:proofErr w:type="gramEnd"/>
      <w:r w:rsidRPr="00936613">
        <w:rPr>
          <w:i/>
          <w:sz w:val="22"/>
          <w:szCs w:val="22"/>
        </w:rPr>
        <w:t xml:space="preserve"> %</w:t>
      </w:r>
    </w:p>
    <w:p w:rsidR="00936613" w:rsidRPr="00936613" w:rsidRDefault="00936613" w:rsidP="00936613">
      <w:pPr>
        <w:numPr>
          <w:ilvl w:val="0"/>
          <w:numId w:val="29"/>
        </w:numPr>
        <w:rPr>
          <w:i/>
          <w:sz w:val="22"/>
          <w:szCs w:val="22"/>
        </w:rPr>
      </w:pPr>
      <w:r w:rsidRPr="00936613">
        <w:rPr>
          <w:i/>
          <w:sz w:val="22"/>
          <w:szCs w:val="22"/>
        </w:rPr>
        <w:t xml:space="preserve">для собственников / акционеров юридических лиц указать: </w:t>
      </w:r>
    </w:p>
    <w:p w:rsidR="00936613" w:rsidRPr="00936613" w:rsidRDefault="00936613" w:rsidP="00936613">
      <w:pPr>
        <w:numPr>
          <w:ilvl w:val="0"/>
          <w:numId w:val="30"/>
        </w:numPr>
        <w:rPr>
          <w:i/>
          <w:sz w:val="22"/>
          <w:szCs w:val="22"/>
        </w:rPr>
      </w:pPr>
      <w:r w:rsidRPr="00936613">
        <w:rPr>
          <w:i/>
          <w:sz w:val="22"/>
          <w:szCs w:val="22"/>
        </w:rPr>
        <w:t xml:space="preserve">наименование, форму собственности,  ИНН, местонахождение и долю в % </w:t>
      </w:r>
      <w:proofErr w:type="gramStart"/>
      <w:r w:rsidRPr="00936613">
        <w:rPr>
          <w:i/>
          <w:sz w:val="22"/>
          <w:szCs w:val="22"/>
        </w:rPr>
        <w:t>в</w:t>
      </w:r>
      <w:proofErr w:type="gramEnd"/>
      <w:r w:rsidRPr="00936613">
        <w:rPr>
          <w:i/>
          <w:sz w:val="22"/>
          <w:szCs w:val="22"/>
        </w:rPr>
        <w:t xml:space="preserve"> организации – претенденте </w:t>
      </w:r>
    </w:p>
    <w:p w:rsidR="00936613" w:rsidRPr="00936613" w:rsidRDefault="00936613" w:rsidP="00936613">
      <w:pPr>
        <w:numPr>
          <w:ilvl w:val="0"/>
          <w:numId w:val="30"/>
        </w:numPr>
        <w:shd w:val="clear" w:color="auto" w:fill="FFFFFF"/>
        <w:spacing w:before="134"/>
        <w:ind w:left="5" w:right="14" w:firstLine="355"/>
        <w:rPr>
          <w:sz w:val="22"/>
          <w:szCs w:val="22"/>
        </w:rPr>
      </w:pPr>
      <w:r w:rsidRPr="00936613">
        <w:rPr>
          <w:i/>
          <w:sz w:val="22"/>
          <w:szCs w:val="22"/>
        </w:rPr>
        <w:t>своих собственников (</w:t>
      </w:r>
      <w:proofErr w:type="gramStart"/>
      <w:r w:rsidRPr="00936613">
        <w:rPr>
          <w:i/>
          <w:sz w:val="22"/>
          <w:szCs w:val="22"/>
        </w:rPr>
        <w:t>до</w:t>
      </w:r>
      <w:proofErr w:type="gramEnd"/>
      <w:r w:rsidRPr="00936613">
        <w:rPr>
          <w:i/>
          <w:sz w:val="22"/>
          <w:szCs w:val="22"/>
        </w:rPr>
        <w:t xml:space="preserve"> конечных)</w:t>
      </w:r>
    </w:p>
    <w:p w:rsidR="00936613" w:rsidRPr="00936613" w:rsidRDefault="00936613" w:rsidP="00936613">
      <w:pPr>
        <w:numPr>
          <w:ilvl w:val="0"/>
          <w:numId w:val="29"/>
        </w:numPr>
        <w:jc w:val="both"/>
        <w:rPr>
          <w:i/>
          <w:sz w:val="22"/>
          <w:szCs w:val="22"/>
        </w:rPr>
      </w:pPr>
      <w:r w:rsidRPr="00936613">
        <w:rPr>
          <w:i/>
          <w:sz w:val="22"/>
          <w:szCs w:val="22"/>
        </w:rPr>
        <w:t xml:space="preserve">в случае если акции потенциального поставщика (собственника или бенефициара) находится в свободной продаже на бирже, предоставляется информация о держателе Реестра акционеров и/или ссылка на </w:t>
      </w:r>
      <w:proofErr w:type="spellStart"/>
      <w:r w:rsidRPr="00936613">
        <w:rPr>
          <w:i/>
          <w:sz w:val="22"/>
          <w:szCs w:val="22"/>
        </w:rPr>
        <w:t>интернет-ресурс</w:t>
      </w:r>
      <w:proofErr w:type="spellEnd"/>
      <w:r w:rsidRPr="00936613">
        <w:rPr>
          <w:i/>
          <w:sz w:val="22"/>
          <w:szCs w:val="22"/>
        </w:rPr>
        <w:t xml:space="preserve"> где можно получить информацию при этом необходимо указывать информацию о владельце блокирующего пакета акций.</w:t>
      </w:r>
    </w:p>
    <w:p w:rsidR="00936613" w:rsidRPr="00936613" w:rsidRDefault="00936613" w:rsidP="00936613">
      <w:pPr>
        <w:shd w:val="clear" w:color="auto" w:fill="FFFFFF"/>
        <w:spacing w:before="134"/>
        <w:ind w:left="5" w:right="14" w:firstLine="355"/>
        <w:rPr>
          <w:sz w:val="22"/>
          <w:szCs w:val="22"/>
        </w:rPr>
      </w:pPr>
    </w:p>
    <w:p w:rsidR="00623AA3" w:rsidRPr="00936613" w:rsidRDefault="00623AA3" w:rsidP="009B6499">
      <w:pPr>
        <w:rPr>
          <w:sz w:val="22"/>
          <w:szCs w:val="22"/>
        </w:rPr>
      </w:pPr>
    </w:p>
    <w:p w:rsidR="00623AA3" w:rsidRPr="00936613" w:rsidRDefault="00623AA3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3C48D7" w:rsidRPr="00936613" w:rsidRDefault="003C48D7" w:rsidP="009B6499">
      <w:pPr>
        <w:rPr>
          <w:sz w:val="22"/>
          <w:szCs w:val="22"/>
        </w:rPr>
      </w:pPr>
    </w:p>
    <w:p w:rsidR="00623AA3" w:rsidRPr="00936613" w:rsidRDefault="00623AA3" w:rsidP="009B6499">
      <w:pPr>
        <w:rPr>
          <w:sz w:val="22"/>
          <w:szCs w:val="22"/>
        </w:rPr>
      </w:pPr>
      <w:r w:rsidRPr="00936613">
        <w:rPr>
          <w:sz w:val="22"/>
          <w:szCs w:val="22"/>
        </w:rPr>
        <w:t>С уважением</w:t>
      </w:r>
      <w:r w:rsidR="00F67CDC">
        <w:rPr>
          <w:sz w:val="22"/>
          <w:szCs w:val="22"/>
        </w:rPr>
        <w:t>,</w:t>
      </w:r>
      <w:r w:rsidRPr="00936613">
        <w:rPr>
          <w:sz w:val="22"/>
          <w:szCs w:val="22"/>
        </w:rPr>
        <w:t xml:space="preserve"> </w:t>
      </w:r>
    </w:p>
    <w:p w:rsidR="00623AA3" w:rsidRPr="00936613" w:rsidRDefault="00623AA3" w:rsidP="009B6499">
      <w:pPr>
        <w:rPr>
          <w:sz w:val="22"/>
          <w:szCs w:val="22"/>
        </w:rPr>
      </w:pPr>
      <w:r w:rsidRPr="00936613">
        <w:rPr>
          <w:sz w:val="22"/>
          <w:szCs w:val="22"/>
        </w:rPr>
        <w:t>Заместитель</w:t>
      </w:r>
      <w:r w:rsidR="00F67CDC">
        <w:rPr>
          <w:sz w:val="22"/>
          <w:szCs w:val="22"/>
        </w:rPr>
        <w:t xml:space="preserve"> </w:t>
      </w:r>
      <w:r w:rsidR="00881016">
        <w:rPr>
          <w:sz w:val="22"/>
          <w:szCs w:val="22"/>
        </w:rPr>
        <w:t>Директора</w:t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r w:rsidR="00881016">
        <w:rPr>
          <w:sz w:val="22"/>
          <w:szCs w:val="22"/>
        </w:rPr>
        <w:tab/>
      </w:r>
      <w:bookmarkStart w:id="0" w:name="_GoBack"/>
      <w:bookmarkEnd w:id="0"/>
      <w:r w:rsidRPr="00936613">
        <w:rPr>
          <w:sz w:val="22"/>
          <w:szCs w:val="22"/>
        </w:rPr>
        <w:t>Ефимцев К. Ю.</w:t>
      </w:r>
    </w:p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860D20" w:rsidRPr="009B6499" w:rsidRDefault="00860D20" w:rsidP="009B6499"/>
    <w:p w:rsidR="00860D20" w:rsidRPr="009B6499" w:rsidRDefault="00860D20" w:rsidP="009B6499"/>
    <w:p w:rsidR="003C48D7" w:rsidRPr="00936613" w:rsidRDefault="003C48D7" w:rsidP="009B6499">
      <w:pPr>
        <w:rPr>
          <w:sz w:val="18"/>
          <w:szCs w:val="18"/>
        </w:rPr>
      </w:pPr>
    </w:p>
    <w:p w:rsidR="003C48D7" w:rsidRPr="00936613" w:rsidRDefault="003C48D7" w:rsidP="009B6499">
      <w:pPr>
        <w:rPr>
          <w:sz w:val="18"/>
          <w:szCs w:val="18"/>
        </w:rPr>
      </w:pPr>
    </w:p>
    <w:p w:rsidR="003C48D7" w:rsidRPr="00936613" w:rsidRDefault="003C48D7" w:rsidP="009B6499">
      <w:pPr>
        <w:rPr>
          <w:sz w:val="18"/>
          <w:szCs w:val="18"/>
        </w:rPr>
      </w:pPr>
    </w:p>
    <w:p w:rsidR="00F67CDC" w:rsidRDefault="00F67CDC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881016" w:rsidRDefault="00623AA3" w:rsidP="009B6499">
      <w:pPr>
        <w:rPr>
          <w:color w:val="4549F9"/>
          <w:sz w:val="18"/>
          <w:szCs w:val="18"/>
        </w:rPr>
      </w:pPr>
      <w:r w:rsidRPr="003C48D7">
        <w:rPr>
          <w:sz w:val="18"/>
          <w:szCs w:val="18"/>
          <w:lang w:val="en-US"/>
        </w:rPr>
        <w:t>E</w:t>
      </w:r>
      <w:r w:rsidRPr="00881016">
        <w:rPr>
          <w:sz w:val="18"/>
          <w:szCs w:val="18"/>
        </w:rPr>
        <w:t>-</w:t>
      </w:r>
      <w:r w:rsidRPr="003C48D7">
        <w:rPr>
          <w:sz w:val="18"/>
          <w:szCs w:val="18"/>
          <w:lang w:val="en-US"/>
        </w:rPr>
        <w:t>mail</w:t>
      </w:r>
      <w:r w:rsidRPr="00881016">
        <w:rPr>
          <w:sz w:val="18"/>
          <w:szCs w:val="18"/>
        </w:rPr>
        <w:t xml:space="preserve">: 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Gda</w:t>
      </w:r>
      <w:proofErr w:type="spellEnd"/>
      <w:r w:rsidR="001400F4" w:rsidRPr="00881016">
        <w:rPr>
          <w:color w:val="4549F9"/>
          <w:sz w:val="18"/>
          <w:szCs w:val="18"/>
        </w:rPr>
        <w:t>.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stk</w:t>
      </w:r>
      <w:proofErr w:type="spellEnd"/>
      <w:r w:rsidRPr="00881016">
        <w:rPr>
          <w:color w:val="4549F9"/>
          <w:sz w:val="18"/>
          <w:szCs w:val="18"/>
        </w:rPr>
        <w:t>@</w:t>
      </w:r>
      <w:proofErr w:type="spellStart"/>
      <w:r w:rsidRPr="003C48D7">
        <w:rPr>
          <w:color w:val="4549F9"/>
          <w:sz w:val="18"/>
          <w:szCs w:val="18"/>
          <w:lang w:val="en-US"/>
        </w:rPr>
        <w:t>yandex</w:t>
      </w:r>
      <w:proofErr w:type="spellEnd"/>
      <w:r w:rsidRPr="00881016">
        <w:rPr>
          <w:color w:val="4549F9"/>
          <w:sz w:val="18"/>
          <w:szCs w:val="18"/>
        </w:rPr>
        <w:t>.</w:t>
      </w:r>
      <w:proofErr w:type="spellStart"/>
      <w:r w:rsidRPr="003C48D7">
        <w:rPr>
          <w:color w:val="4549F9"/>
          <w:sz w:val="18"/>
          <w:szCs w:val="18"/>
          <w:lang w:val="en-US"/>
        </w:rPr>
        <w:t>ru</w:t>
      </w:r>
      <w:proofErr w:type="spellEnd"/>
    </w:p>
    <w:p w:rsidR="001146A9" w:rsidRPr="00881016" w:rsidRDefault="001146A9" w:rsidP="002C6394">
      <w:pPr>
        <w:rPr>
          <w:sz w:val="18"/>
          <w:szCs w:val="18"/>
        </w:rPr>
      </w:pPr>
    </w:p>
    <w:sectPr w:rsidR="001146A9" w:rsidRPr="00881016" w:rsidSect="001C0A16">
      <w:footerReference w:type="default" r:id="rId11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FFE" w:rsidRDefault="00F76FFE" w:rsidP="00C442FD">
      <w:r>
        <w:separator/>
      </w:r>
    </w:p>
  </w:endnote>
  <w:endnote w:type="continuationSeparator" w:id="0">
    <w:p w:rsidR="00F76FFE" w:rsidRDefault="00F76FFE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FFE" w:rsidRDefault="00F76FFE" w:rsidP="00C442FD">
      <w:r>
        <w:separator/>
      </w:r>
    </w:p>
  </w:footnote>
  <w:footnote w:type="continuationSeparator" w:id="0">
    <w:p w:rsidR="00F76FFE" w:rsidRDefault="00F76FFE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B1717AD"/>
    <w:multiLevelType w:val="hybridMultilevel"/>
    <w:tmpl w:val="DE3085CC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9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4E130E"/>
    <w:multiLevelType w:val="hybridMultilevel"/>
    <w:tmpl w:val="687AA91C"/>
    <w:lvl w:ilvl="0" w:tplc="07FE1D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0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8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9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7"/>
  </w:num>
  <w:num w:numId="2">
    <w:abstractNumId w:val="15"/>
  </w:num>
  <w:num w:numId="3">
    <w:abstractNumId w:val="0"/>
  </w:num>
  <w:num w:numId="4">
    <w:abstractNumId w:val="13"/>
  </w:num>
  <w:num w:numId="5">
    <w:abstractNumId w:val="22"/>
  </w:num>
  <w:num w:numId="6">
    <w:abstractNumId w:val="14"/>
  </w:num>
  <w:num w:numId="7">
    <w:abstractNumId w:val="5"/>
  </w:num>
  <w:num w:numId="8">
    <w:abstractNumId w:val="21"/>
  </w:num>
  <w:num w:numId="9">
    <w:abstractNumId w:val="11"/>
  </w:num>
  <w:num w:numId="10">
    <w:abstractNumId w:val="24"/>
  </w:num>
  <w:num w:numId="11">
    <w:abstractNumId w:val="29"/>
  </w:num>
  <w:num w:numId="12">
    <w:abstractNumId w:val="8"/>
  </w:num>
  <w:num w:numId="13">
    <w:abstractNumId w:val="19"/>
  </w:num>
  <w:num w:numId="14">
    <w:abstractNumId w:val="3"/>
  </w:num>
  <w:num w:numId="15">
    <w:abstractNumId w:val="7"/>
  </w:num>
  <w:num w:numId="16">
    <w:abstractNumId w:val="1"/>
  </w:num>
  <w:num w:numId="17">
    <w:abstractNumId w:val="28"/>
  </w:num>
  <w:num w:numId="18">
    <w:abstractNumId w:val="25"/>
  </w:num>
  <w:num w:numId="19">
    <w:abstractNumId w:val="6"/>
  </w:num>
  <w:num w:numId="20">
    <w:abstractNumId w:val="17"/>
  </w:num>
  <w:num w:numId="21">
    <w:abstractNumId w:val="16"/>
  </w:num>
  <w:num w:numId="22">
    <w:abstractNumId w:val="23"/>
  </w:num>
  <w:num w:numId="23">
    <w:abstractNumId w:val="20"/>
  </w:num>
  <w:num w:numId="24">
    <w:abstractNumId w:val="4"/>
  </w:num>
  <w:num w:numId="25">
    <w:abstractNumId w:val="9"/>
  </w:num>
  <w:num w:numId="26">
    <w:abstractNumId w:val="26"/>
  </w:num>
  <w:num w:numId="27">
    <w:abstractNumId w:val="18"/>
  </w:num>
  <w:num w:numId="28">
    <w:abstractNumId w:val="12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E357A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54C6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1016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661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67CDC"/>
    <w:rsid w:val="00F75E56"/>
    <w:rsid w:val="00F76FFE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1">
    <w:name w:val="Абзац списка1"/>
    <w:basedOn w:val="a"/>
    <w:rsid w:val="00936613"/>
    <w:pPr>
      <w:spacing w:before="120"/>
      <w:ind w:left="720"/>
      <w:contextualSpacing/>
    </w:pPr>
    <w:rPr>
      <w:sz w:val="20"/>
      <w:szCs w:val="20"/>
    </w:rPr>
  </w:style>
  <w:style w:type="paragraph" w:styleId="af2">
    <w:name w:val="Body Text"/>
    <w:basedOn w:val="a"/>
    <w:link w:val="af3"/>
    <w:rsid w:val="00936613"/>
    <w:pPr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8"/>
      <w:szCs w:val="28"/>
    </w:rPr>
  </w:style>
  <w:style w:type="character" w:customStyle="1" w:styleId="af3">
    <w:name w:val="Основной текст Знак"/>
    <w:basedOn w:val="a0"/>
    <w:link w:val="af2"/>
    <w:rsid w:val="0093661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1">
    <w:name w:val="Абзац списка1"/>
    <w:basedOn w:val="a"/>
    <w:rsid w:val="00936613"/>
    <w:pPr>
      <w:spacing w:before="120"/>
      <w:ind w:left="720"/>
      <w:contextualSpacing/>
    </w:pPr>
    <w:rPr>
      <w:sz w:val="20"/>
      <w:szCs w:val="20"/>
    </w:rPr>
  </w:style>
  <w:style w:type="paragraph" w:styleId="af2">
    <w:name w:val="Body Text"/>
    <w:basedOn w:val="a"/>
    <w:link w:val="af3"/>
    <w:rsid w:val="00936613"/>
    <w:pPr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8"/>
      <w:szCs w:val="28"/>
    </w:rPr>
  </w:style>
  <w:style w:type="character" w:customStyle="1" w:styleId="af3">
    <w:name w:val="Основной текст Знак"/>
    <w:basedOn w:val="a0"/>
    <w:link w:val="af2"/>
    <w:rsid w:val="0093661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93621-9236-434E-84A3-09AFE31D8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4772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3</cp:revision>
  <cp:lastPrinted>2014-09-10T08:34:00Z</cp:lastPrinted>
  <dcterms:created xsi:type="dcterms:W3CDTF">2014-09-10T09:04:00Z</dcterms:created>
  <dcterms:modified xsi:type="dcterms:W3CDTF">2014-09-11T04:25:00Z</dcterms:modified>
</cp:coreProperties>
</file>